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44239" w14:textId="77777777" w:rsidR="00D511A6" w:rsidRDefault="00D511A6" w:rsidP="00D511A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53D8F58" wp14:editId="55B1091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3D73AE" w14:textId="77777777" w:rsidR="00D511A6" w:rsidRDefault="00D511A6" w:rsidP="00D511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1F8B8E10" w14:textId="77777777" w:rsidR="00D511A6" w:rsidRDefault="00D511A6" w:rsidP="00D511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7D5C9F6" w14:textId="77777777" w:rsidR="00D511A6" w:rsidRPr="00604332" w:rsidRDefault="00D511A6" w:rsidP="00D511A6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6FB1CD83" w14:textId="77777777" w:rsidR="00D511A6" w:rsidRDefault="00D511A6" w:rsidP="00D511A6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1326110E" w14:textId="77777777" w:rsidR="00D511A6" w:rsidRDefault="00D511A6" w:rsidP="00D511A6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3669004E" w14:textId="44C044C6" w:rsidR="00D511A6" w:rsidRPr="00BC05AF" w:rsidRDefault="00D511A6" w:rsidP="00D511A6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189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1C30E0B6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B2B1B">
        <w:rPr>
          <w:rFonts w:ascii="Times New Roman" w:hAnsi="Times New Roman"/>
          <w:b/>
          <w:bCs/>
          <w:sz w:val="28"/>
          <w:szCs w:val="28"/>
          <w:lang w:val="uk-UA"/>
        </w:rPr>
        <w:t>Мельник Л</w:t>
      </w:r>
      <w:r w:rsidR="002D1ED2">
        <w:rPr>
          <w:rFonts w:ascii="Times New Roman" w:hAnsi="Times New Roman"/>
          <w:b/>
          <w:bCs/>
          <w:sz w:val="28"/>
          <w:szCs w:val="28"/>
          <w:lang w:val="uk-UA"/>
        </w:rPr>
        <w:t xml:space="preserve">. </w:t>
      </w:r>
      <w:r w:rsidR="002B2B1B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4127F954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Мельник Лілії Вікторівни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1B2C34CB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Мельник Лілії Вікторівні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(за межами с. Педоси)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10CCF528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 xml:space="preserve">Мельник Лілії Вікторівні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31A63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11A6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1170</Words>
  <Characters>668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14</cp:revision>
  <cp:lastPrinted>2025-12-08T13:11:00Z</cp:lastPrinted>
  <dcterms:created xsi:type="dcterms:W3CDTF">2025-12-08T13:09:00Z</dcterms:created>
  <dcterms:modified xsi:type="dcterms:W3CDTF">2026-03-02T06:51:00Z</dcterms:modified>
</cp:coreProperties>
</file>